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97" w:rsidRPr="00C83A97" w:rsidRDefault="00C83A97" w:rsidP="00C83A97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83A97">
        <w:rPr>
          <w:rFonts w:ascii="Times New Roman" w:hAnsi="Times New Roman" w:cs="Times New Roman"/>
          <w:b/>
          <w:color w:val="00B050"/>
          <w:sz w:val="28"/>
          <w:szCs w:val="28"/>
        </w:rPr>
        <w:t>Муниципальное казенное дошкольное образовательное учреждение детский сад «Ласточка»</w:t>
      </w:r>
    </w:p>
    <w:p w:rsidR="00C83A97" w:rsidRDefault="00C83A97">
      <w:pPr>
        <w:rPr>
          <w:b/>
          <w:color w:val="00B050"/>
          <w:sz w:val="56"/>
          <w:szCs w:val="56"/>
        </w:rPr>
      </w:pPr>
    </w:p>
    <w:p w:rsidR="00C83A97" w:rsidRDefault="00C83A97">
      <w:pPr>
        <w:rPr>
          <w:b/>
          <w:color w:val="00B050"/>
          <w:sz w:val="56"/>
          <w:szCs w:val="56"/>
        </w:rPr>
      </w:pPr>
    </w:p>
    <w:p w:rsidR="00C83A97" w:rsidRDefault="00C83A97">
      <w:pPr>
        <w:rPr>
          <w:b/>
          <w:color w:val="00B050"/>
          <w:sz w:val="56"/>
          <w:szCs w:val="56"/>
        </w:rPr>
      </w:pPr>
    </w:p>
    <w:p w:rsidR="00C94C54" w:rsidRDefault="00557A68" w:rsidP="00C83A97">
      <w:pPr>
        <w:jc w:val="center"/>
        <w:rPr>
          <w:b/>
          <w:color w:val="00B050"/>
          <w:sz w:val="56"/>
          <w:szCs w:val="56"/>
        </w:rPr>
      </w:pPr>
      <w:r w:rsidRPr="00C94C54">
        <w:rPr>
          <w:b/>
          <w:color w:val="00B050"/>
          <w:sz w:val="56"/>
          <w:szCs w:val="56"/>
        </w:rPr>
        <w:t>Картотека</w:t>
      </w:r>
    </w:p>
    <w:p w:rsidR="00C94C54" w:rsidRDefault="00557A68" w:rsidP="00C83A97">
      <w:pPr>
        <w:jc w:val="center"/>
        <w:rPr>
          <w:b/>
          <w:color w:val="00B050"/>
          <w:sz w:val="56"/>
          <w:szCs w:val="56"/>
        </w:rPr>
      </w:pPr>
      <w:r w:rsidRPr="00C94C54">
        <w:rPr>
          <w:b/>
          <w:color w:val="00B050"/>
          <w:sz w:val="56"/>
          <w:szCs w:val="56"/>
        </w:rPr>
        <w:t xml:space="preserve">дидактических игр </w:t>
      </w:r>
      <w:r w:rsidR="00C94C54">
        <w:rPr>
          <w:b/>
          <w:color w:val="00B050"/>
          <w:sz w:val="56"/>
          <w:szCs w:val="56"/>
        </w:rPr>
        <w:br/>
      </w:r>
      <w:r w:rsidRPr="00C94C54">
        <w:rPr>
          <w:b/>
          <w:color w:val="00B050"/>
          <w:sz w:val="56"/>
          <w:szCs w:val="56"/>
        </w:rPr>
        <w:t>по сенсорн</w:t>
      </w:r>
      <w:r w:rsidR="002C2CB2" w:rsidRPr="00C94C54">
        <w:rPr>
          <w:b/>
          <w:color w:val="00B050"/>
          <w:sz w:val="56"/>
          <w:szCs w:val="56"/>
        </w:rPr>
        <w:t>ому развитию</w:t>
      </w:r>
    </w:p>
    <w:p w:rsidR="002C2CB2" w:rsidRPr="00C94C54" w:rsidRDefault="00560D3D" w:rsidP="00C83A97">
      <w:pPr>
        <w:jc w:val="center"/>
        <w:rPr>
          <w:b/>
          <w:color w:val="00B050"/>
          <w:sz w:val="56"/>
          <w:szCs w:val="56"/>
        </w:rPr>
      </w:pPr>
      <w:r>
        <w:rPr>
          <w:b/>
          <w:color w:val="00B050"/>
          <w:sz w:val="56"/>
          <w:szCs w:val="56"/>
        </w:rPr>
        <w:t>детей</w:t>
      </w:r>
      <w:r w:rsidR="00C94C54">
        <w:rPr>
          <w:b/>
          <w:color w:val="00B050"/>
          <w:sz w:val="56"/>
          <w:szCs w:val="56"/>
        </w:rPr>
        <w:t xml:space="preserve">  </w:t>
      </w:r>
      <w:r w:rsidR="002C2CB2" w:rsidRPr="00C94C54">
        <w:rPr>
          <w:b/>
          <w:color w:val="00B050"/>
          <w:sz w:val="56"/>
          <w:szCs w:val="56"/>
        </w:rPr>
        <w:t>раннего возраста</w:t>
      </w:r>
    </w:p>
    <w:p w:rsidR="00C83A97" w:rsidRDefault="00C83A97" w:rsidP="002C2CB2">
      <w:pPr>
        <w:rPr>
          <w:color w:val="FF0000"/>
          <w:sz w:val="36"/>
          <w:szCs w:val="36"/>
        </w:rPr>
      </w:pPr>
    </w:p>
    <w:p w:rsidR="00C83A97" w:rsidRDefault="00C83A97" w:rsidP="002C2CB2">
      <w:pPr>
        <w:rPr>
          <w:color w:val="FF0000"/>
          <w:sz w:val="36"/>
          <w:szCs w:val="36"/>
        </w:rPr>
      </w:pPr>
    </w:p>
    <w:p w:rsidR="00C83A97" w:rsidRDefault="00C83A97" w:rsidP="002C2CB2">
      <w:pPr>
        <w:rPr>
          <w:color w:val="FF0000"/>
          <w:sz w:val="36"/>
          <w:szCs w:val="36"/>
        </w:rPr>
      </w:pPr>
    </w:p>
    <w:p w:rsidR="00C83A97" w:rsidRDefault="00C83A97" w:rsidP="002C2CB2">
      <w:pPr>
        <w:rPr>
          <w:color w:val="FF0000"/>
          <w:sz w:val="36"/>
          <w:szCs w:val="36"/>
        </w:rPr>
      </w:pPr>
    </w:p>
    <w:p w:rsidR="00C83A97" w:rsidRPr="00C83A97" w:rsidRDefault="00C83A97" w:rsidP="00C83A97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C83A97">
        <w:rPr>
          <w:rFonts w:ascii="Times New Roman" w:hAnsi="Times New Roman" w:cs="Times New Roman"/>
          <w:color w:val="FF0000"/>
          <w:sz w:val="28"/>
          <w:szCs w:val="28"/>
        </w:rPr>
        <w:t xml:space="preserve">Выполнила: </w:t>
      </w:r>
    </w:p>
    <w:p w:rsidR="00C83A97" w:rsidRPr="00C83A97" w:rsidRDefault="00560D3D" w:rsidP="00C83A97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Воспитатель Игнатьева В.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В</w:t>
      </w:r>
      <w:proofErr w:type="gramEnd"/>
    </w:p>
    <w:p w:rsidR="00C83A97" w:rsidRPr="00C83A97" w:rsidRDefault="00C83A97" w:rsidP="00C83A97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C83A97" w:rsidRDefault="00C83A97" w:rsidP="002C2CB2">
      <w:pPr>
        <w:rPr>
          <w:color w:val="FF0000"/>
          <w:sz w:val="36"/>
          <w:szCs w:val="36"/>
        </w:rPr>
      </w:pPr>
    </w:p>
    <w:p w:rsidR="00C83A97" w:rsidRDefault="00C83A97" w:rsidP="002C2CB2">
      <w:pPr>
        <w:rPr>
          <w:color w:val="FF0000"/>
          <w:sz w:val="36"/>
          <w:szCs w:val="36"/>
        </w:rPr>
      </w:pPr>
    </w:p>
    <w:p w:rsidR="00C83A97" w:rsidRDefault="00C83A97" w:rsidP="002C2CB2">
      <w:pPr>
        <w:rPr>
          <w:color w:val="FF0000"/>
          <w:sz w:val="36"/>
          <w:szCs w:val="36"/>
        </w:rPr>
      </w:pPr>
    </w:p>
    <w:p w:rsidR="00C83A97" w:rsidRPr="00C83A97" w:rsidRDefault="00C83A97" w:rsidP="00C83A9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83A97">
        <w:rPr>
          <w:rFonts w:ascii="Times New Roman" w:hAnsi="Times New Roman" w:cs="Times New Roman"/>
          <w:color w:val="FF0000"/>
          <w:sz w:val="28"/>
          <w:szCs w:val="28"/>
        </w:rPr>
        <w:t>село Кыштовка</w:t>
      </w:r>
    </w:p>
    <w:p w:rsidR="00C83A97" w:rsidRPr="00C83A97" w:rsidRDefault="00560D3D" w:rsidP="00C83A9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2019</w:t>
      </w:r>
      <w:r w:rsidR="00C83A97" w:rsidRPr="00C83A97">
        <w:rPr>
          <w:rFonts w:ascii="Times New Roman" w:hAnsi="Times New Roman" w:cs="Times New Roman"/>
          <w:color w:val="FF0000"/>
          <w:sz w:val="28"/>
          <w:szCs w:val="28"/>
        </w:rPr>
        <w:t>г.</w:t>
      </w:r>
    </w:p>
    <w:p w:rsidR="00C83A97" w:rsidRDefault="00C83A97" w:rsidP="002C2CB2">
      <w:pPr>
        <w:rPr>
          <w:color w:val="FF0000"/>
          <w:sz w:val="36"/>
          <w:szCs w:val="36"/>
        </w:rPr>
      </w:pPr>
    </w:p>
    <w:p w:rsidR="00A8615C" w:rsidRPr="00C94C54" w:rsidRDefault="00E42E53" w:rsidP="002C2CB2">
      <w:pPr>
        <w:rPr>
          <w:b/>
          <w:color w:val="00B050"/>
          <w:sz w:val="96"/>
          <w:szCs w:val="96"/>
        </w:rPr>
      </w:pPr>
      <w:r w:rsidRPr="008B1C7A">
        <w:rPr>
          <w:color w:val="FF0000"/>
          <w:sz w:val="36"/>
          <w:szCs w:val="36"/>
        </w:rPr>
        <w:lastRenderedPageBreak/>
        <w:t>Игры на различение основных цветов</w:t>
      </w:r>
    </w:p>
    <w:p w:rsidR="00C94C54" w:rsidRDefault="00E42E53">
      <w:pPr>
        <w:rPr>
          <w:color w:val="0000FF"/>
          <w:sz w:val="28"/>
          <w:szCs w:val="28"/>
        </w:rPr>
      </w:pPr>
      <w:r w:rsidRPr="008B1C7A">
        <w:rPr>
          <w:color w:val="0000FF"/>
          <w:sz w:val="28"/>
          <w:szCs w:val="28"/>
        </w:rPr>
        <w:t>«Посади жука на свой листок»</w:t>
      </w:r>
      <w:r w:rsidRPr="008B1C7A">
        <w:rPr>
          <w:color w:val="0000FF"/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>Цель:</w:t>
      </w:r>
      <w:r>
        <w:rPr>
          <w:sz w:val="28"/>
          <w:szCs w:val="28"/>
        </w:rPr>
        <w:t xml:space="preserve"> учить д</w:t>
      </w:r>
      <w:r w:rsidR="00F31249">
        <w:rPr>
          <w:sz w:val="28"/>
          <w:szCs w:val="28"/>
        </w:rPr>
        <w:t xml:space="preserve">етей различать 4 основных цвета и </w:t>
      </w:r>
      <w:r>
        <w:rPr>
          <w:sz w:val="28"/>
          <w:szCs w:val="28"/>
        </w:rPr>
        <w:t xml:space="preserve"> соотносить</w:t>
      </w:r>
      <w:r w:rsidR="00F31249">
        <w:rPr>
          <w:sz w:val="28"/>
          <w:szCs w:val="28"/>
        </w:rPr>
        <w:t xml:space="preserve"> цвета разнородных предметов.</w:t>
      </w:r>
      <w:r w:rsidR="00F31249">
        <w:rPr>
          <w:sz w:val="28"/>
          <w:szCs w:val="28"/>
        </w:rPr>
        <w:br/>
      </w:r>
      <w:r w:rsidR="00F31249" w:rsidRPr="008B1C7A">
        <w:rPr>
          <w:color w:val="FF0000"/>
          <w:sz w:val="28"/>
          <w:szCs w:val="28"/>
        </w:rPr>
        <w:t xml:space="preserve">Материал: </w:t>
      </w:r>
      <w:r w:rsidR="00F31249">
        <w:rPr>
          <w:sz w:val="28"/>
          <w:szCs w:val="28"/>
        </w:rPr>
        <w:t>плоскостные изображения жуков и листьев 4 основных цветов.</w:t>
      </w:r>
      <w:r w:rsidR="00F31249">
        <w:rPr>
          <w:sz w:val="28"/>
          <w:szCs w:val="28"/>
        </w:rPr>
        <w:br/>
      </w:r>
      <w:r w:rsidR="00F31249" w:rsidRPr="008B1C7A">
        <w:rPr>
          <w:color w:val="FF0000"/>
          <w:sz w:val="28"/>
          <w:szCs w:val="28"/>
        </w:rPr>
        <w:t xml:space="preserve">Ход игры:  </w:t>
      </w:r>
      <w:r w:rsidR="00F31249">
        <w:rPr>
          <w:sz w:val="28"/>
          <w:szCs w:val="28"/>
        </w:rPr>
        <w:t>Воспитатель показывает детям плоскостные изображения предметов и выясняет что это и  какого они</w:t>
      </w:r>
      <w:r w:rsidR="00E73469">
        <w:rPr>
          <w:sz w:val="28"/>
          <w:szCs w:val="28"/>
        </w:rPr>
        <w:t xml:space="preserve">  цвета. Жуки любят отдыхать на листочках.  Воспитатель предлагает посадить каждого жучка на листок своего цвета.                      </w:t>
      </w:r>
      <w:r w:rsidR="00E73469">
        <w:rPr>
          <w:sz w:val="28"/>
          <w:szCs w:val="28"/>
        </w:rPr>
        <w:br/>
      </w:r>
      <w:r w:rsidR="00F31249" w:rsidRPr="008B1C7A">
        <w:rPr>
          <w:color w:val="0000FF"/>
          <w:sz w:val="28"/>
          <w:szCs w:val="28"/>
        </w:rPr>
        <w:t xml:space="preserve"> «Воздушные шарики»</w:t>
      </w:r>
      <w:r w:rsidR="00D73D69" w:rsidRPr="008B1C7A">
        <w:rPr>
          <w:color w:val="0000FF"/>
          <w:sz w:val="28"/>
          <w:szCs w:val="28"/>
        </w:rPr>
        <w:br/>
      </w:r>
      <w:r w:rsidR="00D73D69" w:rsidRPr="008B1C7A">
        <w:rPr>
          <w:color w:val="FF0000"/>
          <w:sz w:val="28"/>
          <w:szCs w:val="28"/>
        </w:rPr>
        <w:t xml:space="preserve">Цель: </w:t>
      </w:r>
      <w:r w:rsidR="00D73D69">
        <w:rPr>
          <w:sz w:val="28"/>
          <w:szCs w:val="28"/>
        </w:rPr>
        <w:t>развивать умение узнавать и называть основные цвета.</w:t>
      </w:r>
      <w:r w:rsidR="00D73D69">
        <w:rPr>
          <w:sz w:val="28"/>
          <w:szCs w:val="28"/>
        </w:rPr>
        <w:br/>
      </w:r>
      <w:r w:rsidR="00D73D69" w:rsidRPr="008B1C7A">
        <w:rPr>
          <w:color w:val="FF0000"/>
          <w:sz w:val="28"/>
          <w:szCs w:val="28"/>
        </w:rPr>
        <w:t xml:space="preserve">Материал: </w:t>
      </w:r>
      <w:r w:rsidR="00D73D69">
        <w:rPr>
          <w:sz w:val="28"/>
          <w:szCs w:val="28"/>
        </w:rPr>
        <w:t>плоскостные изображения шариков 4 основных цветов и 4 ленты аналогичных цветов к ним.</w:t>
      </w:r>
      <w:r w:rsidR="00D73D69">
        <w:rPr>
          <w:sz w:val="28"/>
          <w:szCs w:val="28"/>
        </w:rPr>
        <w:br/>
      </w:r>
      <w:r w:rsidR="00D73D69" w:rsidRPr="008B1C7A">
        <w:rPr>
          <w:color w:val="FF0000"/>
          <w:sz w:val="28"/>
          <w:szCs w:val="28"/>
        </w:rPr>
        <w:t xml:space="preserve">Ход игры: </w:t>
      </w:r>
      <w:r w:rsidR="00D73D69">
        <w:rPr>
          <w:sz w:val="28"/>
          <w:szCs w:val="28"/>
        </w:rPr>
        <w:t xml:space="preserve">Воспитатель показывает детям четыре шарика основных цветов и четыре ленточки тех же цветов и предлагает детям подобрать к каждому шарику ленточку того же цвета.      </w:t>
      </w:r>
      <w:r w:rsidR="00D73D69">
        <w:rPr>
          <w:sz w:val="28"/>
          <w:szCs w:val="28"/>
        </w:rPr>
        <w:br/>
        <w:t xml:space="preserve"> Красный, желтый, голубой шар выбирай себе любой.</w:t>
      </w:r>
      <w:r w:rsidR="00D73D69">
        <w:rPr>
          <w:sz w:val="28"/>
          <w:szCs w:val="28"/>
        </w:rPr>
        <w:br/>
        <w:t>Чтобы шарик удержать надо ленту привязать.</w:t>
      </w:r>
      <w:r w:rsidR="00B66028">
        <w:rPr>
          <w:sz w:val="28"/>
          <w:szCs w:val="28"/>
        </w:rPr>
        <w:br/>
      </w:r>
      <w:r w:rsidR="00D73D69">
        <w:rPr>
          <w:sz w:val="28"/>
          <w:szCs w:val="28"/>
        </w:rPr>
        <w:t>Мы в руки ленточки</w:t>
      </w:r>
      <w:r w:rsidR="00B66028">
        <w:rPr>
          <w:sz w:val="28"/>
          <w:szCs w:val="28"/>
        </w:rPr>
        <w:t xml:space="preserve"> возьмем и шар по цвету им найдем.</w:t>
      </w:r>
      <w:r w:rsidR="00B66028">
        <w:rPr>
          <w:sz w:val="28"/>
          <w:szCs w:val="28"/>
        </w:rPr>
        <w:br/>
      </w:r>
      <w:r w:rsidR="00B66028" w:rsidRPr="008B1C7A">
        <w:rPr>
          <w:color w:val="0000FF"/>
          <w:sz w:val="28"/>
          <w:szCs w:val="28"/>
        </w:rPr>
        <w:t>«Подбери чашки к блюдцам»</w:t>
      </w:r>
      <w:r w:rsidR="00B66028" w:rsidRPr="008B1C7A">
        <w:rPr>
          <w:color w:val="0000FF"/>
          <w:sz w:val="28"/>
          <w:szCs w:val="28"/>
        </w:rPr>
        <w:br/>
      </w:r>
      <w:r w:rsidR="00B66028" w:rsidRPr="008B1C7A">
        <w:rPr>
          <w:color w:val="FF0000"/>
          <w:sz w:val="28"/>
          <w:szCs w:val="28"/>
        </w:rPr>
        <w:t>Цель:</w:t>
      </w:r>
      <w:r w:rsidR="00B66028">
        <w:rPr>
          <w:sz w:val="28"/>
          <w:szCs w:val="28"/>
        </w:rPr>
        <w:t xml:space="preserve"> учить различать цвета и соотносить цвета разнородных предметов.</w:t>
      </w:r>
      <w:r w:rsidR="00B66028">
        <w:rPr>
          <w:sz w:val="28"/>
          <w:szCs w:val="28"/>
        </w:rPr>
        <w:br/>
      </w:r>
      <w:r w:rsidR="00B66028" w:rsidRPr="008B1C7A">
        <w:rPr>
          <w:color w:val="FF0000"/>
          <w:sz w:val="28"/>
          <w:szCs w:val="28"/>
        </w:rPr>
        <w:t xml:space="preserve">Материал: </w:t>
      </w:r>
      <w:r w:rsidR="00B66028">
        <w:rPr>
          <w:sz w:val="28"/>
          <w:szCs w:val="28"/>
        </w:rPr>
        <w:t xml:space="preserve">наборное полотно, </w:t>
      </w:r>
      <w:r w:rsidR="00650C5D">
        <w:rPr>
          <w:sz w:val="28"/>
          <w:szCs w:val="28"/>
        </w:rPr>
        <w:t xml:space="preserve"> плоскостные изображения блюдец </w:t>
      </w:r>
      <w:r w:rsidR="00B66028">
        <w:rPr>
          <w:sz w:val="28"/>
          <w:szCs w:val="28"/>
        </w:rPr>
        <w:t xml:space="preserve"> и чашек основных цветов.</w:t>
      </w:r>
      <w:r w:rsidR="00B66028">
        <w:rPr>
          <w:sz w:val="28"/>
          <w:szCs w:val="28"/>
        </w:rPr>
        <w:br/>
      </w:r>
      <w:r w:rsidR="00B66028" w:rsidRPr="008B1C7A">
        <w:rPr>
          <w:color w:val="FF0000"/>
          <w:sz w:val="28"/>
          <w:szCs w:val="28"/>
        </w:rPr>
        <w:t xml:space="preserve">Ход игры:  </w:t>
      </w:r>
      <w:r w:rsidR="00B66028">
        <w:rPr>
          <w:sz w:val="28"/>
          <w:szCs w:val="28"/>
        </w:rPr>
        <w:t>В магазин сначала привезли блюдца.  Воспитатель расставляет на верхней полоске наборного полотна блюдца и предлагает детям рассмотреть их. Спрашивает какого цвета блюдца. П</w:t>
      </w:r>
      <w:r w:rsidR="00191D4A">
        <w:rPr>
          <w:sz w:val="28"/>
          <w:szCs w:val="28"/>
        </w:rPr>
        <w:t>отом привезли чашки (показывает</w:t>
      </w:r>
      <w:r w:rsidR="00650C5D">
        <w:rPr>
          <w:sz w:val="28"/>
          <w:szCs w:val="28"/>
        </w:rPr>
        <w:t xml:space="preserve"> чашки). Воспитатель предлагает помочь продавцам и подобрать чашки к блюдцам. Они должны быть такого же цвета,  как блюдца.</w:t>
      </w:r>
      <w:r w:rsidR="00650C5D">
        <w:rPr>
          <w:sz w:val="28"/>
          <w:szCs w:val="28"/>
        </w:rPr>
        <w:br/>
      </w:r>
    </w:p>
    <w:p w:rsidR="00B66028" w:rsidRPr="00C94C54" w:rsidRDefault="00650C5D">
      <w:pPr>
        <w:rPr>
          <w:sz w:val="28"/>
          <w:szCs w:val="28"/>
        </w:rPr>
      </w:pPr>
      <w:r w:rsidRPr="008B1C7A">
        <w:rPr>
          <w:color w:val="0000FF"/>
          <w:sz w:val="28"/>
          <w:szCs w:val="28"/>
        </w:rPr>
        <w:t>«Найди такой же цветочек»</w:t>
      </w:r>
      <w:r w:rsidRPr="008B1C7A">
        <w:rPr>
          <w:color w:val="0000FF"/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>Цель:</w:t>
      </w:r>
      <w:r>
        <w:rPr>
          <w:sz w:val="28"/>
          <w:szCs w:val="28"/>
        </w:rPr>
        <w:t xml:space="preserve"> закреплять знания основных цветов, развивать умение по показу называть  4 основных цвета.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>Материал:</w:t>
      </w:r>
      <w:r>
        <w:rPr>
          <w:sz w:val="28"/>
          <w:szCs w:val="28"/>
        </w:rPr>
        <w:t xml:space="preserve"> демонстрационные изображения цветков красного, желтого, синего и зеленого цвета, такие же изображения цветков меньшего размера (раздаточный материал).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Ход игры: </w:t>
      </w:r>
      <w:r w:rsidR="00AB44D8">
        <w:rPr>
          <w:sz w:val="28"/>
          <w:szCs w:val="28"/>
        </w:rPr>
        <w:t>Сначала воспитатель показывает детям большие иллюстрации цветков. Дети рассм</w:t>
      </w:r>
      <w:r w:rsidR="00191D4A">
        <w:rPr>
          <w:sz w:val="28"/>
          <w:szCs w:val="28"/>
        </w:rPr>
        <w:t xml:space="preserve">атривают и рассказывают какого </w:t>
      </w:r>
      <w:r w:rsidR="00AB44D8">
        <w:rPr>
          <w:sz w:val="28"/>
          <w:szCs w:val="28"/>
        </w:rPr>
        <w:t xml:space="preserve">они цвета. Потом воспитатель раздает детям маленькие изображения цветков, дети </w:t>
      </w:r>
      <w:r w:rsidR="00AB44D8">
        <w:rPr>
          <w:sz w:val="28"/>
          <w:szCs w:val="28"/>
        </w:rPr>
        <w:lastRenderedPageBreak/>
        <w:t xml:space="preserve">рассматривают. Затем педагог предлагает показать такой же цветочек, какой показывает сам. </w:t>
      </w:r>
      <w:r w:rsidR="00191D4A">
        <w:rPr>
          <w:sz w:val="28"/>
          <w:szCs w:val="28"/>
        </w:rPr>
        <w:br/>
      </w:r>
      <w:r w:rsidR="00C94C54">
        <w:rPr>
          <w:color w:val="0000FF"/>
          <w:sz w:val="28"/>
          <w:szCs w:val="28"/>
        </w:rPr>
        <w:t>«Загадочные пуговки»</w:t>
      </w:r>
      <w:r w:rsidR="00077407" w:rsidRPr="002905C8">
        <w:rPr>
          <w:color w:val="0000FF"/>
          <w:sz w:val="28"/>
          <w:szCs w:val="28"/>
        </w:rPr>
        <w:br/>
      </w:r>
      <w:r w:rsidR="00191D4A" w:rsidRPr="008B1C7A">
        <w:rPr>
          <w:color w:val="FF0000"/>
          <w:sz w:val="28"/>
          <w:szCs w:val="28"/>
        </w:rPr>
        <w:t>Цель:</w:t>
      </w:r>
      <w:r w:rsidR="00191D4A">
        <w:rPr>
          <w:sz w:val="28"/>
          <w:szCs w:val="28"/>
        </w:rPr>
        <w:t xml:space="preserve"> развивать умение узнавать и называть основные цвета.</w:t>
      </w:r>
      <w:r w:rsidR="00191D4A">
        <w:rPr>
          <w:sz w:val="28"/>
          <w:szCs w:val="28"/>
        </w:rPr>
        <w:br/>
      </w:r>
      <w:r w:rsidR="00191D4A" w:rsidRPr="008B1C7A">
        <w:rPr>
          <w:color w:val="FF0000"/>
          <w:sz w:val="28"/>
          <w:szCs w:val="28"/>
        </w:rPr>
        <w:t xml:space="preserve">Материал: </w:t>
      </w:r>
      <w:r w:rsidR="00C9431B">
        <w:rPr>
          <w:sz w:val="28"/>
          <w:szCs w:val="28"/>
        </w:rPr>
        <w:t>картонное полотно, разделенное на 4 сектора (основные цвета), набор разных пуговиц 4-х основных цветов.</w:t>
      </w:r>
      <w:r w:rsidR="00C9431B">
        <w:rPr>
          <w:sz w:val="28"/>
          <w:szCs w:val="28"/>
        </w:rPr>
        <w:br/>
      </w:r>
      <w:r w:rsidR="00C9431B" w:rsidRPr="008B1C7A">
        <w:rPr>
          <w:color w:val="FF0000"/>
          <w:sz w:val="28"/>
          <w:szCs w:val="28"/>
        </w:rPr>
        <w:t xml:space="preserve">Ход игры:  </w:t>
      </w:r>
      <w:r w:rsidR="00C9431B">
        <w:rPr>
          <w:sz w:val="28"/>
          <w:szCs w:val="28"/>
        </w:rPr>
        <w:t xml:space="preserve">Воспитатель показывает цветное полотно и рассказывает, что это домики для пуговиц. Затем показывает пуговицы, обращая внимание детей, что все пуговки разного цвета.  Каждая пуговка живет в домике своего цвета. Воспитатель предлагает детям помочь пуговкам найти свой домик. </w:t>
      </w:r>
      <w:r w:rsidR="00C9431B">
        <w:rPr>
          <w:sz w:val="28"/>
          <w:szCs w:val="28"/>
        </w:rPr>
        <w:br/>
        <w:t>Есть чудо-пуговки у нас, поиграем мы сейчас.</w:t>
      </w:r>
      <w:r w:rsidR="00C9431B">
        <w:rPr>
          <w:sz w:val="28"/>
          <w:szCs w:val="28"/>
        </w:rPr>
        <w:br/>
        <w:t xml:space="preserve">В руки пуговки возьмем </w:t>
      </w:r>
      <w:r w:rsidR="00E73469">
        <w:rPr>
          <w:sz w:val="28"/>
          <w:szCs w:val="28"/>
        </w:rPr>
        <w:t xml:space="preserve"> и дом по цвету им найдем.</w:t>
      </w:r>
    </w:p>
    <w:p w:rsidR="00E73469" w:rsidRPr="008B1C7A" w:rsidRDefault="00E73469">
      <w:pPr>
        <w:rPr>
          <w:color w:val="FF0000"/>
          <w:sz w:val="36"/>
          <w:szCs w:val="36"/>
        </w:rPr>
      </w:pPr>
      <w:r w:rsidRPr="008B1C7A">
        <w:rPr>
          <w:color w:val="FF0000"/>
          <w:sz w:val="36"/>
          <w:szCs w:val="36"/>
        </w:rPr>
        <w:t>Игры на различение величины предметов</w:t>
      </w:r>
    </w:p>
    <w:p w:rsidR="00E73469" w:rsidRDefault="00E73469">
      <w:pPr>
        <w:rPr>
          <w:sz w:val="28"/>
          <w:szCs w:val="28"/>
        </w:rPr>
      </w:pPr>
      <w:r w:rsidRPr="008B1C7A">
        <w:rPr>
          <w:color w:val="0000FF"/>
          <w:sz w:val="28"/>
          <w:szCs w:val="28"/>
        </w:rPr>
        <w:t xml:space="preserve"> «Найди домик для матрешки»</w:t>
      </w:r>
      <w:r w:rsidRPr="008B1C7A"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Цель: </w:t>
      </w:r>
      <w:r>
        <w:rPr>
          <w:sz w:val="28"/>
          <w:szCs w:val="28"/>
        </w:rPr>
        <w:t>знакомить с понятиями  «большой – маленький»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>Материал:</w:t>
      </w:r>
      <w:r>
        <w:rPr>
          <w:sz w:val="28"/>
          <w:szCs w:val="28"/>
        </w:rPr>
        <w:t xml:space="preserve"> плоскостные изображения матрешек 2-х размеров: большие и маленькие, плоскостные изображения домиков 2-х размеров: большие и маленькие.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Ход игры: </w:t>
      </w:r>
      <w:r>
        <w:rPr>
          <w:sz w:val="28"/>
          <w:szCs w:val="28"/>
        </w:rPr>
        <w:t>Перед детьми раскладываются домики.</w:t>
      </w:r>
      <w:r w:rsidR="00BD0F14">
        <w:rPr>
          <w:sz w:val="28"/>
          <w:szCs w:val="28"/>
        </w:rPr>
        <w:t xml:space="preserve"> Домики разные по величине: маленькие и большие. </w:t>
      </w:r>
      <w:r>
        <w:rPr>
          <w:sz w:val="28"/>
          <w:szCs w:val="28"/>
        </w:rPr>
        <w:t xml:space="preserve"> В этих сказочных домиках живут матрешки.</w:t>
      </w:r>
      <w:r w:rsidR="00BD0F14">
        <w:rPr>
          <w:sz w:val="28"/>
          <w:szCs w:val="28"/>
        </w:rPr>
        <w:t xml:space="preserve"> Матрешки большие и маленькие. Они пошли погулять и потерялись. Детям предлагается найти домик для каждой матрешки.</w:t>
      </w:r>
    </w:p>
    <w:p w:rsidR="00BD0F14" w:rsidRDefault="00BD0F14">
      <w:pPr>
        <w:rPr>
          <w:sz w:val="28"/>
          <w:szCs w:val="28"/>
        </w:rPr>
      </w:pPr>
      <w:r w:rsidRPr="008B1C7A">
        <w:rPr>
          <w:color w:val="0000FF"/>
          <w:sz w:val="28"/>
          <w:szCs w:val="28"/>
        </w:rPr>
        <w:t>«Выбери пуговки»</w:t>
      </w:r>
      <w:r w:rsidRPr="008B1C7A">
        <w:rPr>
          <w:color w:val="0000FF"/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Цель: </w:t>
      </w:r>
      <w:r>
        <w:rPr>
          <w:sz w:val="28"/>
          <w:szCs w:val="28"/>
        </w:rPr>
        <w:t>воспитывать умение группировать предметы по величине.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>Материал</w:t>
      </w:r>
      <w:r>
        <w:rPr>
          <w:sz w:val="28"/>
          <w:szCs w:val="28"/>
        </w:rPr>
        <w:t>: 2 коробочки: большая и маленькая,  набор пуговиц разных по величине (большие и маленькие)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Ход игры: </w:t>
      </w:r>
      <w:r>
        <w:rPr>
          <w:sz w:val="28"/>
          <w:szCs w:val="28"/>
        </w:rPr>
        <w:t>Педагог вместе с детьми раскладывает пуговицы по коробочкам. Рассматривая размеры пуговиц, сравнивает, прикладывает пуговку к пуговке.</w:t>
      </w:r>
    </w:p>
    <w:p w:rsidR="005260EC" w:rsidRDefault="005260EC">
      <w:pPr>
        <w:rPr>
          <w:sz w:val="28"/>
          <w:szCs w:val="28"/>
        </w:rPr>
      </w:pPr>
      <w:r w:rsidRPr="008B1C7A">
        <w:rPr>
          <w:color w:val="0000FF"/>
          <w:sz w:val="28"/>
          <w:szCs w:val="28"/>
        </w:rPr>
        <w:t xml:space="preserve">                                                    «Наряди елку»</w:t>
      </w:r>
      <w:r w:rsidRPr="008B1C7A">
        <w:rPr>
          <w:color w:val="0000FF"/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формировать умение выделять величину предметов, упражнять в установлении</w:t>
      </w:r>
      <w:r w:rsidR="00515C26">
        <w:rPr>
          <w:sz w:val="28"/>
          <w:szCs w:val="28"/>
        </w:rPr>
        <w:t xml:space="preserve"> сходства и различия между предметами</w:t>
      </w:r>
      <w:r w:rsidR="00515C26">
        <w:rPr>
          <w:sz w:val="28"/>
          <w:szCs w:val="28"/>
        </w:rPr>
        <w:br/>
      </w:r>
      <w:r w:rsidR="00515C26" w:rsidRPr="008B1C7A">
        <w:rPr>
          <w:color w:val="FF0000"/>
          <w:sz w:val="28"/>
          <w:szCs w:val="28"/>
        </w:rPr>
        <w:t xml:space="preserve">Материал: </w:t>
      </w:r>
      <w:r w:rsidR="00515C26">
        <w:rPr>
          <w:sz w:val="28"/>
          <w:szCs w:val="28"/>
        </w:rPr>
        <w:t>игрушка Дед Мороз, большие и маленькие елки, вырезанные из картона зеленого цвета, набор кругов двух величин (большие и маленькие)</w:t>
      </w:r>
      <w:r w:rsidR="00515C26">
        <w:rPr>
          <w:sz w:val="28"/>
          <w:szCs w:val="28"/>
        </w:rPr>
        <w:br/>
      </w:r>
      <w:r w:rsidR="00515C26" w:rsidRPr="008B1C7A">
        <w:rPr>
          <w:color w:val="FF0000"/>
          <w:sz w:val="28"/>
          <w:szCs w:val="28"/>
        </w:rPr>
        <w:t xml:space="preserve">Ход игры: </w:t>
      </w:r>
      <w:r w:rsidR="00515C26">
        <w:rPr>
          <w:sz w:val="28"/>
          <w:szCs w:val="28"/>
        </w:rPr>
        <w:t xml:space="preserve">Игровая ситуация: пришел Дед Мороз и принес елочки (рассмотреть и рассортировать по размеру). Скоро праздник и елочки надо нарядить. Внести коробку с кругами (рассмотреть, рассортировать по размеру ). Предложить детям нарядить большие елочки большими кругам, а маленькие – маленькими. </w:t>
      </w:r>
      <w:r w:rsidR="00515C26">
        <w:rPr>
          <w:sz w:val="28"/>
          <w:szCs w:val="28"/>
        </w:rPr>
        <w:lastRenderedPageBreak/>
        <w:t xml:space="preserve">В процессе игры активизировать в речи детей понятия: круг, большой, маленький, большая, маленькая.                                                                                       </w:t>
      </w:r>
    </w:p>
    <w:p w:rsidR="009841E4" w:rsidRDefault="009841E4">
      <w:pPr>
        <w:rPr>
          <w:sz w:val="28"/>
          <w:szCs w:val="28"/>
        </w:rPr>
      </w:pPr>
      <w:r w:rsidRPr="008B1C7A">
        <w:rPr>
          <w:color w:val="0000FF"/>
          <w:sz w:val="28"/>
          <w:szCs w:val="28"/>
        </w:rPr>
        <w:t>«Зоопарк»</w:t>
      </w:r>
      <w:r w:rsidRPr="008B1C7A">
        <w:rPr>
          <w:color w:val="0000FF"/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Цель: </w:t>
      </w:r>
      <w:r>
        <w:rPr>
          <w:sz w:val="28"/>
          <w:szCs w:val="28"/>
        </w:rPr>
        <w:t>продолжать знакомить детей с относительностью величин предметов.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>Материал:</w:t>
      </w:r>
      <w:r>
        <w:rPr>
          <w:sz w:val="28"/>
          <w:szCs w:val="28"/>
        </w:rPr>
        <w:t xml:space="preserve"> игрушки зверей разных размеров.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Ход игры: </w:t>
      </w:r>
      <w:r>
        <w:rPr>
          <w:sz w:val="28"/>
          <w:szCs w:val="28"/>
        </w:rPr>
        <w:t xml:space="preserve">Воспитатель ставит перед детьми набор знакомых животных разной величины. Рассматривают: «Это кто?», «А это кто?» и т.д. </w:t>
      </w:r>
      <w:r>
        <w:rPr>
          <w:sz w:val="28"/>
          <w:szCs w:val="28"/>
        </w:rPr>
        <w:br/>
        <w:t>Затем воспитатель говорит, что звери растеряли своих детенышей</w:t>
      </w:r>
      <w:r w:rsidR="00890D1F">
        <w:rPr>
          <w:sz w:val="28"/>
          <w:szCs w:val="28"/>
        </w:rPr>
        <w:t xml:space="preserve"> и предлагает им помочь их найти. Педагог берет большого мишку и пре</w:t>
      </w:r>
      <w:r w:rsidR="00C94C54">
        <w:rPr>
          <w:sz w:val="28"/>
          <w:szCs w:val="28"/>
        </w:rPr>
        <w:t xml:space="preserve">длагает найти маленького и т.п.  </w:t>
      </w:r>
      <w:r w:rsidR="00890D1F">
        <w:rPr>
          <w:sz w:val="28"/>
          <w:szCs w:val="28"/>
        </w:rPr>
        <w:t xml:space="preserve">В случае затруднения используем совместные действия. </w:t>
      </w:r>
    </w:p>
    <w:p w:rsidR="00CB3A5F" w:rsidRDefault="00890D1F">
      <w:pPr>
        <w:rPr>
          <w:sz w:val="28"/>
          <w:szCs w:val="28"/>
        </w:rPr>
      </w:pPr>
      <w:r w:rsidRPr="008B1C7A">
        <w:rPr>
          <w:color w:val="0000FF"/>
          <w:sz w:val="28"/>
          <w:szCs w:val="28"/>
        </w:rPr>
        <w:t>«Спрячь шарик в ладошках»</w:t>
      </w:r>
      <w:r w:rsidRPr="008B1C7A">
        <w:rPr>
          <w:color w:val="0000FF"/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>Цель:</w:t>
      </w:r>
      <w:r>
        <w:rPr>
          <w:sz w:val="28"/>
          <w:szCs w:val="28"/>
        </w:rPr>
        <w:t xml:space="preserve"> учить различать величину предметов, соотносить действия рук с величиной предметов.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Материал: </w:t>
      </w:r>
      <w:r>
        <w:rPr>
          <w:sz w:val="28"/>
          <w:szCs w:val="28"/>
        </w:rPr>
        <w:t>два комплекта больших и маленьких шаров.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Ход игры: </w:t>
      </w:r>
      <w:r>
        <w:rPr>
          <w:sz w:val="28"/>
          <w:szCs w:val="28"/>
        </w:rPr>
        <w:t>Воспитатель ставит перед детьми поднос, на котором лежат большие и маленькие шары. Берет большой шарик и предлагает детям взять такой же шарик. Затем предлагает спрятать его в ладошках (аналогично с маленьким). Воспитатель обращает внимание детей: «Маленький шарик спрятался в ладошках, а бо</w:t>
      </w:r>
      <w:r w:rsidR="00CB3A5F">
        <w:rPr>
          <w:sz w:val="28"/>
          <w:szCs w:val="28"/>
        </w:rPr>
        <w:t>льшой – не спрятался, его видно».</w:t>
      </w:r>
    </w:p>
    <w:p w:rsidR="00895281" w:rsidRPr="008B1C7A" w:rsidRDefault="00895281">
      <w:pPr>
        <w:rPr>
          <w:color w:val="FF0000"/>
          <w:sz w:val="36"/>
          <w:szCs w:val="36"/>
        </w:rPr>
      </w:pPr>
      <w:r w:rsidRPr="008B1C7A">
        <w:rPr>
          <w:color w:val="FF0000"/>
          <w:sz w:val="36"/>
          <w:szCs w:val="36"/>
        </w:rPr>
        <w:t xml:space="preserve"> Игры на различение геометрических форм</w:t>
      </w:r>
    </w:p>
    <w:p w:rsidR="009841E4" w:rsidRDefault="009841E4">
      <w:pPr>
        <w:rPr>
          <w:sz w:val="28"/>
          <w:szCs w:val="28"/>
        </w:rPr>
      </w:pPr>
      <w:r w:rsidRPr="008B1C7A">
        <w:rPr>
          <w:color w:val="0000FF"/>
          <w:sz w:val="28"/>
          <w:szCs w:val="28"/>
        </w:rPr>
        <w:t>«Круг – квадрат»</w:t>
      </w:r>
      <w:r w:rsidRPr="008B1C7A"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>Цель</w:t>
      </w:r>
      <w:r w:rsidR="008B1C7A" w:rsidRPr="008B1C7A">
        <w:rPr>
          <w:color w:val="FF0000"/>
          <w:sz w:val="28"/>
          <w:szCs w:val="28"/>
        </w:rPr>
        <w:t>:</w:t>
      </w:r>
      <w:r>
        <w:rPr>
          <w:sz w:val="28"/>
          <w:szCs w:val="28"/>
        </w:rPr>
        <w:t>учить детей группировать предметы по форме.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>Материал</w:t>
      </w:r>
      <w:r>
        <w:rPr>
          <w:sz w:val="28"/>
          <w:szCs w:val="28"/>
        </w:rPr>
        <w:t>: по 5 картонных квадратов и кругов одного цвета.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Ход игры: </w:t>
      </w:r>
      <w:r>
        <w:rPr>
          <w:sz w:val="28"/>
          <w:szCs w:val="28"/>
        </w:rPr>
        <w:t>Воспитатель показывает детям геометрические фигуры, произвольно перемешанные на столе. Затем говорит: «Это –круг, а вот это – квадрат. Круг я положу на круглую тарелочку, а квадрат положу на квадратную тарелочку». Далее педагог предлагает детям разложить фигуры по своим местам и активизирует речь детей вопросом «Что это?»</w:t>
      </w:r>
      <w:r w:rsidR="00890D1F">
        <w:rPr>
          <w:sz w:val="28"/>
          <w:szCs w:val="28"/>
        </w:rPr>
        <w:t>.</w:t>
      </w:r>
    </w:p>
    <w:p w:rsidR="00890D1F" w:rsidRDefault="00890D1F">
      <w:pPr>
        <w:rPr>
          <w:sz w:val="28"/>
          <w:szCs w:val="28"/>
        </w:rPr>
      </w:pPr>
      <w:r w:rsidRPr="008B1C7A">
        <w:rPr>
          <w:color w:val="0000FF"/>
          <w:sz w:val="28"/>
          <w:szCs w:val="28"/>
        </w:rPr>
        <w:t xml:space="preserve">                                                  «</w:t>
      </w:r>
      <w:r w:rsidR="009548C5" w:rsidRPr="008B1C7A">
        <w:rPr>
          <w:color w:val="0000FF"/>
          <w:sz w:val="28"/>
          <w:szCs w:val="28"/>
        </w:rPr>
        <w:t>Найди варежку»</w:t>
      </w:r>
      <w:r w:rsidR="009548C5" w:rsidRPr="008B1C7A">
        <w:rPr>
          <w:color w:val="0000FF"/>
          <w:sz w:val="28"/>
          <w:szCs w:val="28"/>
        </w:rPr>
        <w:br/>
      </w:r>
      <w:r w:rsidR="009548C5" w:rsidRPr="008B1C7A">
        <w:rPr>
          <w:color w:val="FF0000"/>
          <w:sz w:val="28"/>
          <w:szCs w:val="28"/>
        </w:rPr>
        <w:t xml:space="preserve">Цель: </w:t>
      </w:r>
      <w:r w:rsidR="009548C5">
        <w:rPr>
          <w:sz w:val="28"/>
          <w:szCs w:val="28"/>
        </w:rPr>
        <w:t>учить узнавать и называть геометрические формы</w:t>
      </w:r>
      <w:r w:rsidR="00E44FDC">
        <w:rPr>
          <w:sz w:val="28"/>
          <w:szCs w:val="28"/>
        </w:rPr>
        <w:t xml:space="preserve"> – круг, квадрат,  треугольник</w:t>
      </w:r>
      <w:r w:rsidR="009548C5">
        <w:rPr>
          <w:sz w:val="28"/>
          <w:szCs w:val="28"/>
        </w:rPr>
        <w:t>.</w:t>
      </w:r>
      <w:r w:rsidR="009548C5">
        <w:rPr>
          <w:sz w:val="28"/>
          <w:szCs w:val="28"/>
        </w:rPr>
        <w:br/>
      </w:r>
      <w:r w:rsidR="009548C5" w:rsidRPr="008B1C7A">
        <w:rPr>
          <w:color w:val="FF0000"/>
          <w:sz w:val="28"/>
          <w:szCs w:val="28"/>
        </w:rPr>
        <w:t xml:space="preserve">Материал:  </w:t>
      </w:r>
      <w:r w:rsidR="009548C5">
        <w:rPr>
          <w:sz w:val="28"/>
          <w:szCs w:val="28"/>
        </w:rPr>
        <w:t>плоскостные изображения варежек белого цвета с нарисованными геометрическими фигурами.</w:t>
      </w:r>
      <w:r w:rsidR="009548C5">
        <w:rPr>
          <w:sz w:val="28"/>
          <w:szCs w:val="28"/>
        </w:rPr>
        <w:br/>
      </w:r>
      <w:r w:rsidR="009548C5" w:rsidRPr="008B1C7A">
        <w:rPr>
          <w:color w:val="FF0000"/>
          <w:sz w:val="28"/>
          <w:szCs w:val="28"/>
        </w:rPr>
        <w:t xml:space="preserve">Ход игры: </w:t>
      </w:r>
      <w:r w:rsidR="009548C5">
        <w:rPr>
          <w:sz w:val="28"/>
          <w:szCs w:val="28"/>
        </w:rPr>
        <w:t>Перед детьми раскладываются в произвольном порядке изображения варежек. Куклы перепутали все варежки не могут собрать пары. Давайте поможем куклам и разберем варежки по парам. В случае затруднения используем совместные действия.</w:t>
      </w:r>
    </w:p>
    <w:p w:rsidR="007626DF" w:rsidRDefault="007626DF">
      <w:pPr>
        <w:rPr>
          <w:sz w:val="28"/>
          <w:szCs w:val="28"/>
        </w:rPr>
      </w:pPr>
      <w:r w:rsidRPr="008B1C7A">
        <w:rPr>
          <w:color w:val="0000FF"/>
          <w:sz w:val="28"/>
          <w:szCs w:val="28"/>
        </w:rPr>
        <w:lastRenderedPageBreak/>
        <w:t>«Закрой окошко в домике»</w:t>
      </w:r>
      <w:r w:rsidRPr="008B1C7A">
        <w:rPr>
          <w:color w:val="0000FF"/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>Цель:</w:t>
      </w:r>
      <w:r>
        <w:rPr>
          <w:sz w:val="28"/>
          <w:szCs w:val="28"/>
        </w:rPr>
        <w:t xml:space="preserve"> учить детей соотносить форму деталей с формой отверстия.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Материал: </w:t>
      </w:r>
      <w:r>
        <w:rPr>
          <w:sz w:val="28"/>
          <w:szCs w:val="28"/>
        </w:rPr>
        <w:t>плоскостные изображения домиков с вырезанными окошками разных геометрических форм (круг, квадрат, треугольник), наборы фигур (круг, квадрат, треугольник), строго соответствующие по размеру отверстиям окошек в домиках.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Ход игры: </w:t>
      </w:r>
      <w:r>
        <w:rPr>
          <w:sz w:val="28"/>
          <w:szCs w:val="28"/>
        </w:rPr>
        <w:t>Воспитатель раздает детям геометрические фигуры разного цвета. На столах лежат домики с окошком геометрической формы. Детям нужно закрыть окошки в домиках соответствующей фигурой.</w:t>
      </w:r>
    </w:p>
    <w:p w:rsidR="00DB72A1" w:rsidRPr="008B1C7A" w:rsidRDefault="00DB72A1">
      <w:pPr>
        <w:rPr>
          <w:color w:val="0000FF"/>
          <w:sz w:val="28"/>
          <w:szCs w:val="28"/>
        </w:rPr>
      </w:pPr>
      <w:r w:rsidRPr="008B1C7A">
        <w:rPr>
          <w:color w:val="0000FF"/>
          <w:sz w:val="28"/>
          <w:szCs w:val="28"/>
        </w:rPr>
        <w:t xml:space="preserve"> «Спрячемся от дождика»</w:t>
      </w:r>
    </w:p>
    <w:p w:rsidR="00DB72A1" w:rsidRDefault="00DB72A1">
      <w:pPr>
        <w:rPr>
          <w:sz w:val="28"/>
          <w:szCs w:val="28"/>
        </w:rPr>
      </w:pPr>
      <w:r w:rsidRPr="008B1C7A">
        <w:rPr>
          <w:color w:val="FF0000"/>
          <w:sz w:val="28"/>
          <w:szCs w:val="28"/>
        </w:rPr>
        <w:t xml:space="preserve">Цель: </w:t>
      </w:r>
      <w:r>
        <w:rPr>
          <w:sz w:val="28"/>
          <w:szCs w:val="28"/>
        </w:rPr>
        <w:t>учить детей группировать предметы по форме.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Материал:  </w:t>
      </w:r>
      <w:r>
        <w:rPr>
          <w:sz w:val="28"/>
          <w:szCs w:val="28"/>
        </w:rPr>
        <w:t>набор геометрических  фигур из кругов, квадратов и треугольников разного размера, три рисунка зонтиков.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Ход игры: </w:t>
      </w:r>
      <w:r>
        <w:rPr>
          <w:sz w:val="28"/>
          <w:szCs w:val="28"/>
        </w:rPr>
        <w:t>Взрослый выкладывает под каждый зонтик по одной геометрической фигуре, это образец для детей.</w:t>
      </w:r>
      <w:r>
        <w:rPr>
          <w:sz w:val="28"/>
          <w:szCs w:val="28"/>
        </w:rPr>
        <w:br/>
        <w:t>Игровая ситуация: «В теплый солнечный денек вышли круг, квадрат и треугольник (показать) погулять. Вдруг в небе появилась большая серая туча, закрыла солнышко и пошел дождик. Геометрическим фигурам надо спрятаться от дождя, чтобы не промокнуть. Но каждой фигуре надо найти свой зонтик.</w:t>
      </w:r>
    </w:p>
    <w:p w:rsidR="00CB3A5F" w:rsidRDefault="00CB3A5F">
      <w:pPr>
        <w:rPr>
          <w:sz w:val="28"/>
          <w:szCs w:val="28"/>
        </w:rPr>
      </w:pPr>
      <w:r w:rsidRPr="008B1C7A">
        <w:rPr>
          <w:color w:val="0000FF"/>
          <w:sz w:val="28"/>
          <w:szCs w:val="28"/>
        </w:rPr>
        <w:t xml:space="preserve">                                                   «Покажи такую же»</w:t>
      </w:r>
      <w:r w:rsidRPr="008B1C7A">
        <w:rPr>
          <w:color w:val="0000FF"/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Цель:  </w:t>
      </w:r>
      <w:r>
        <w:rPr>
          <w:sz w:val="28"/>
          <w:szCs w:val="28"/>
        </w:rPr>
        <w:t>закреплять умение находить нуж</w:t>
      </w:r>
      <w:r w:rsidR="007C6CB5">
        <w:rPr>
          <w:sz w:val="28"/>
          <w:szCs w:val="28"/>
        </w:rPr>
        <w:t>ную геометрическую фигуру (круг,к</w:t>
      </w:r>
      <w:r>
        <w:rPr>
          <w:sz w:val="28"/>
          <w:szCs w:val="28"/>
        </w:rPr>
        <w:t>вадрат, треугольник</w:t>
      </w:r>
      <w:r w:rsidR="007C6CB5">
        <w:rPr>
          <w:sz w:val="28"/>
          <w:szCs w:val="28"/>
        </w:rPr>
        <w:t>).</w:t>
      </w:r>
      <w:r w:rsidR="007C6CB5">
        <w:rPr>
          <w:sz w:val="28"/>
          <w:szCs w:val="28"/>
        </w:rPr>
        <w:br/>
      </w:r>
      <w:r w:rsidR="007C6CB5" w:rsidRPr="008B1C7A">
        <w:rPr>
          <w:color w:val="FF0000"/>
          <w:sz w:val="28"/>
          <w:szCs w:val="28"/>
        </w:rPr>
        <w:t xml:space="preserve">Материал: </w:t>
      </w:r>
      <w:r w:rsidR="007C6CB5">
        <w:rPr>
          <w:sz w:val="28"/>
          <w:szCs w:val="28"/>
        </w:rPr>
        <w:t>игрушка Заяц, коробочка с плоскостными геометрическими формами.</w:t>
      </w:r>
      <w:r w:rsidR="007C6CB5">
        <w:rPr>
          <w:sz w:val="28"/>
          <w:szCs w:val="28"/>
        </w:rPr>
        <w:br/>
      </w:r>
      <w:r w:rsidR="007C6CB5" w:rsidRPr="008B1C7A">
        <w:rPr>
          <w:color w:val="FF0000"/>
          <w:sz w:val="28"/>
          <w:szCs w:val="28"/>
        </w:rPr>
        <w:t xml:space="preserve">Ход игры: </w:t>
      </w:r>
      <w:r w:rsidR="007C6CB5">
        <w:rPr>
          <w:sz w:val="28"/>
          <w:szCs w:val="28"/>
        </w:rPr>
        <w:t>Игровая си</w:t>
      </w:r>
      <w:r w:rsidR="00950F11">
        <w:rPr>
          <w:sz w:val="28"/>
          <w:szCs w:val="28"/>
        </w:rPr>
        <w:t>туация: приходит в гости Зайка ,</w:t>
      </w:r>
      <w:r w:rsidR="007C6CB5">
        <w:rPr>
          <w:sz w:val="28"/>
          <w:szCs w:val="28"/>
        </w:rPr>
        <w:t xml:space="preserve"> приносит коробочку с геометрическими фигурами и просит детей рассказать, что это такое. Сначала воспитатель показывает каждую фигуру отдельно и просит детей сказать, что это за фигура, помогает в случае затруднения. Затем детям раздаются фигуры и педагог просит показать такую же фигуру</w:t>
      </w:r>
      <w:proofErr w:type="gramStart"/>
      <w:r w:rsidR="007C6CB5">
        <w:rPr>
          <w:sz w:val="28"/>
          <w:szCs w:val="28"/>
        </w:rPr>
        <w:t>,к</w:t>
      </w:r>
      <w:proofErr w:type="gramEnd"/>
      <w:r w:rsidR="007C6CB5">
        <w:rPr>
          <w:sz w:val="28"/>
          <w:szCs w:val="28"/>
        </w:rPr>
        <w:t>ак у него.</w:t>
      </w:r>
    </w:p>
    <w:p w:rsidR="009446F4" w:rsidRPr="008B1C7A" w:rsidRDefault="00C94C54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br/>
      </w:r>
      <w:bookmarkStart w:id="0" w:name="_GoBack"/>
      <w:bookmarkEnd w:id="0"/>
      <w:r w:rsidR="009446F4" w:rsidRPr="008B1C7A">
        <w:rPr>
          <w:color w:val="FF0000"/>
          <w:sz w:val="36"/>
          <w:szCs w:val="36"/>
        </w:rPr>
        <w:t>Игры на развитие тактильных ощущений</w:t>
      </w:r>
    </w:p>
    <w:p w:rsidR="009446F4" w:rsidRDefault="009446F4" w:rsidP="009446F4">
      <w:pPr>
        <w:rPr>
          <w:sz w:val="28"/>
          <w:szCs w:val="28"/>
        </w:rPr>
      </w:pPr>
      <w:r w:rsidRPr="008B1C7A">
        <w:rPr>
          <w:color w:val="0000FF"/>
          <w:sz w:val="28"/>
          <w:szCs w:val="28"/>
        </w:rPr>
        <w:t xml:space="preserve"> «Поймай игрушку»</w:t>
      </w:r>
      <w:r w:rsidRPr="008B1C7A">
        <w:rPr>
          <w:color w:val="0000FF"/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Цель: </w:t>
      </w:r>
      <w:r>
        <w:rPr>
          <w:sz w:val="28"/>
          <w:szCs w:val="28"/>
        </w:rPr>
        <w:t>определение места прикосновения к телу</w:t>
      </w:r>
      <w:r>
        <w:rPr>
          <w:sz w:val="28"/>
          <w:szCs w:val="28"/>
        </w:rPr>
        <w:br/>
      </w:r>
      <w:r w:rsidRPr="008B1C7A">
        <w:rPr>
          <w:color w:val="FF0000"/>
          <w:sz w:val="28"/>
          <w:szCs w:val="28"/>
        </w:rPr>
        <w:t xml:space="preserve">Материал: </w:t>
      </w:r>
      <w:r>
        <w:rPr>
          <w:sz w:val="28"/>
          <w:szCs w:val="28"/>
        </w:rPr>
        <w:t>мягкая игрушка киска (мокрая рыбка, колючий ежик и т.п.)</w:t>
      </w:r>
      <w:r>
        <w:rPr>
          <w:sz w:val="28"/>
          <w:szCs w:val="28"/>
        </w:rPr>
        <w:br/>
      </w:r>
      <w:r w:rsidRPr="00A36728">
        <w:rPr>
          <w:color w:val="FF0000"/>
          <w:sz w:val="28"/>
          <w:szCs w:val="28"/>
        </w:rPr>
        <w:t xml:space="preserve">Ход игры: </w:t>
      </w:r>
      <w:r>
        <w:rPr>
          <w:sz w:val="28"/>
          <w:szCs w:val="28"/>
        </w:rPr>
        <w:t>Ребенок закрывает глаза. Педагог касается разных частей тела ребенка игрушкой (киской) и просит его определить, где киска.</w:t>
      </w:r>
    </w:p>
    <w:p w:rsidR="009446F4" w:rsidRDefault="009446F4" w:rsidP="009446F4">
      <w:pPr>
        <w:rPr>
          <w:sz w:val="28"/>
          <w:szCs w:val="28"/>
        </w:rPr>
      </w:pPr>
      <w:r w:rsidRPr="00A36728">
        <w:rPr>
          <w:color w:val="0000FF"/>
          <w:sz w:val="28"/>
          <w:szCs w:val="28"/>
        </w:rPr>
        <w:lastRenderedPageBreak/>
        <w:t>«Чудесный мешочек»</w:t>
      </w:r>
      <w:r w:rsidRPr="00A36728">
        <w:rPr>
          <w:color w:val="0000FF"/>
          <w:sz w:val="28"/>
          <w:szCs w:val="28"/>
        </w:rPr>
        <w:br/>
      </w:r>
      <w:r w:rsidRPr="00A36728">
        <w:rPr>
          <w:color w:val="FF0000"/>
          <w:sz w:val="28"/>
          <w:szCs w:val="28"/>
        </w:rPr>
        <w:t xml:space="preserve">Цель: </w:t>
      </w:r>
      <w:r>
        <w:rPr>
          <w:sz w:val="28"/>
          <w:szCs w:val="28"/>
        </w:rPr>
        <w:t>нахождение знакомых предметов на ощупь.</w:t>
      </w:r>
      <w:r>
        <w:rPr>
          <w:sz w:val="28"/>
          <w:szCs w:val="28"/>
        </w:rPr>
        <w:br/>
      </w:r>
      <w:r w:rsidRPr="00A36728">
        <w:rPr>
          <w:color w:val="FF0000"/>
          <w:sz w:val="28"/>
          <w:szCs w:val="28"/>
        </w:rPr>
        <w:t xml:space="preserve">Материал: </w:t>
      </w:r>
      <w:r>
        <w:rPr>
          <w:sz w:val="28"/>
          <w:szCs w:val="28"/>
        </w:rPr>
        <w:t>непрозрачный мешочек и предметы разной формы, величины, фактуры (игрушки, геометрические фигуры и формы).</w:t>
      </w:r>
      <w:r>
        <w:rPr>
          <w:sz w:val="28"/>
          <w:szCs w:val="28"/>
        </w:rPr>
        <w:br/>
      </w:r>
      <w:r w:rsidRPr="00A36728">
        <w:rPr>
          <w:color w:val="FF0000"/>
          <w:sz w:val="28"/>
          <w:szCs w:val="28"/>
        </w:rPr>
        <w:t xml:space="preserve">Ход игры: </w:t>
      </w:r>
      <w:r>
        <w:rPr>
          <w:sz w:val="28"/>
          <w:szCs w:val="28"/>
        </w:rPr>
        <w:t>В непрозрачном мешочке находятся предметы. Ребенку предлагается на ощупь, не заглядывая в мешочек, найти нужный предмет.</w:t>
      </w:r>
    </w:p>
    <w:p w:rsidR="009446F4" w:rsidRDefault="009446F4" w:rsidP="0018430C">
      <w:pPr>
        <w:rPr>
          <w:sz w:val="28"/>
          <w:szCs w:val="28"/>
        </w:rPr>
      </w:pPr>
      <w:r w:rsidRPr="00A36728">
        <w:rPr>
          <w:color w:val="0000FF"/>
          <w:sz w:val="28"/>
          <w:szCs w:val="28"/>
        </w:rPr>
        <w:t>«Узнай фигуру»</w:t>
      </w:r>
      <w:r w:rsidRPr="00A36728">
        <w:rPr>
          <w:sz w:val="28"/>
          <w:szCs w:val="28"/>
        </w:rPr>
        <w:br/>
      </w:r>
      <w:r w:rsidRPr="00A36728">
        <w:rPr>
          <w:color w:val="FF0000"/>
          <w:sz w:val="28"/>
          <w:szCs w:val="28"/>
        </w:rPr>
        <w:t xml:space="preserve">Цель: </w:t>
      </w:r>
      <w:r w:rsidR="0018430C">
        <w:rPr>
          <w:sz w:val="28"/>
          <w:szCs w:val="28"/>
        </w:rPr>
        <w:t>нахождение геометрической формы  на ощупь по зрительно-воспринимаемому образцу.</w:t>
      </w:r>
      <w:r w:rsidR="0018430C">
        <w:rPr>
          <w:sz w:val="28"/>
          <w:szCs w:val="28"/>
        </w:rPr>
        <w:br/>
      </w:r>
      <w:r w:rsidR="0018430C" w:rsidRPr="00A36728">
        <w:rPr>
          <w:color w:val="FF0000"/>
          <w:sz w:val="28"/>
          <w:szCs w:val="28"/>
        </w:rPr>
        <w:t xml:space="preserve">Материал: </w:t>
      </w:r>
      <w:r w:rsidR="0018430C">
        <w:rPr>
          <w:sz w:val="28"/>
          <w:szCs w:val="28"/>
        </w:rPr>
        <w:t>непрозрачный мешочек, два набора плоскостных и объемных геометрических форм (круг, квадрат, треугольник, кубик, шарик, кирпичик)</w:t>
      </w:r>
      <w:r w:rsidR="0018430C">
        <w:rPr>
          <w:sz w:val="28"/>
          <w:szCs w:val="28"/>
        </w:rPr>
        <w:br/>
      </w:r>
      <w:r w:rsidR="0018430C" w:rsidRPr="00A36728">
        <w:rPr>
          <w:color w:val="FF0000"/>
          <w:sz w:val="28"/>
          <w:szCs w:val="28"/>
        </w:rPr>
        <w:t xml:space="preserve">Ход игры: </w:t>
      </w:r>
      <w:r w:rsidR="0018430C">
        <w:rPr>
          <w:sz w:val="28"/>
          <w:szCs w:val="28"/>
        </w:rPr>
        <w:t>В непрозрачном мешочке лежит набор геометрических форм. Второй такой же набор находится на столе перед ребенком, Ребенку предлагается на ощупь найти в мешочке такую же фигуру, как та, на которую указал воспитатель.</w:t>
      </w:r>
    </w:p>
    <w:p w:rsidR="00557756" w:rsidRDefault="00557756" w:rsidP="0018430C">
      <w:pPr>
        <w:rPr>
          <w:sz w:val="28"/>
          <w:szCs w:val="28"/>
        </w:rPr>
      </w:pPr>
      <w:r w:rsidRPr="00A36728">
        <w:rPr>
          <w:color w:val="0000FF"/>
          <w:sz w:val="28"/>
          <w:szCs w:val="28"/>
        </w:rPr>
        <w:t xml:space="preserve">                                                          «Найди пару»</w:t>
      </w:r>
      <w:r w:rsidRPr="00A36728">
        <w:rPr>
          <w:color w:val="0000FF"/>
          <w:sz w:val="28"/>
          <w:szCs w:val="28"/>
        </w:rPr>
        <w:br/>
      </w:r>
      <w:r w:rsidRPr="00A36728">
        <w:rPr>
          <w:color w:val="FF0000"/>
          <w:sz w:val="28"/>
          <w:szCs w:val="28"/>
        </w:rPr>
        <w:t xml:space="preserve">Цель: </w:t>
      </w:r>
      <w:r w:rsidR="00724EA7">
        <w:rPr>
          <w:sz w:val="28"/>
          <w:szCs w:val="28"/>
        </w:rPr>
        <w:t>способствовать развитию тактильного восприятия.</w:t>
      </w:r>
      <w:r w:rsidR="00724EA7">
        <w:rPr>
          <w:sz w:val="28"/>
          <w:szCs w:val="28"/>
        </w:rPr>
        <w:br/>
      </w:r>
      <w:r w:rsidR="00724EA7" w:rsidRPr="00A36728">
        <w:rPr>
          <w:color w:val="FF0000"/>
          <w:sz w:val="28"/>
          <w:szCs w:val="28"/>
        </w:rPr>
        <w:t>Материал:</w:t>
      </w:r>
      <w:r w:rsidR="00724EA7">
        <w:rPr>
          <w:sz w:val="28"/>
          <w:szCs w:val="28"/>
        </w:rPr>
        <w:t xml:space="preserve"> маленькие полотняные мешочки, наполненные крупой – гречкой, рисом, манкой, фасолью,  горохом, геркулесовыми хлопьями(каждой по 2).</w:t>
      </w:r>
      <w:r w:rsidR="00724EA7">
        <w:rPr>
          <w:sz w:val="28"/>
          <w:szCs w:val="28"/>
        </w:rPr>
        <w:br/>
      </w:r>
      <w:r w:rsidR="00724EA7" w:rsidRPr="00A36728">
        <w:rPr>
          <w:color w:val="FF0000"/>
          <w:sz w:val="28"/>
          <w:szCs w:val="28"/>
        </w:rPr>
        <w:t xml:space="preserve">Ход игры: </w:t>
      </w:r>
      <w:r w:rsidR="00724EA7">
        <w:rPr>
          <w:sz w:val="28"/>
          <w:szCs w:val="28"/>
        </w:rPr>
        <w:t>Малышу предлагается ощупать каждый мешочек . Задача ребенка в том, чтобы найти пару мешочку.</w:t>
      </w:r>
    </w:p>
    <w:p w:rsidR="00557756" w:rsidRPr="009446F4" w:rsidRDefault="00557756" w:rsidP="0018430C">
      <w:pPr>
        <w:rPr>
          <w:sz w:val="28"/>
          <w:szCs w:val="28"/>
        </w:rPr>
      </w:pPr>
    </w:p>
    <w:p w:rsidR="00E44FDC" w:rsidRDefault="00E44FDC">
      <w:pPr>
        <w:rPr>
          <w:sz w:val="28"/>
          <w:szCs w:val="28"/>
        </w:rPr>
      </w:pPr>
    </w:p>
    <w:p w:rsidR="00895281" w:rsidRDefault="00895281">
      <w:pPr>
        <w:rPr>
          <w:sz w:val="28"/>
          <w:szCs w:val="28"/>
        </w:rPr>
      </w:pPr>
    </w:p>
    <w:p w:rsidR="00BD0F14" w:rsidRPr="00E42E53" w:rsidRDefault="00BD0F14">
      <w:pPr>
        <w:rPr>
          <w:sz w:val="28"/>
          <w:szCs w:val="28"/>
        </w:rPr>
      </w:pPr>
    </w:p>
    <w:sectPr w:rsidR="00BD0F14" w:rsidRPr="00E42E53" w:rsidSect="00C94C54">
      <w:pgSz w:w="11906" w:h="16838"/>
      <w:pgMar w:top="993" w:right="1133" w:bottom="1134" w:left="1134" w:header="708" w:footer="708" w:gutter="0"/>
      <w:pgBorders w:offsetFrom="page">
        <w:top w:val="zanyTriangles" w:sz="24" w:space="24" w:color="9933FF"/>
        <w:left w:val="zanyTriangles" w:sz="24" w:space="24" w:color="9933FF"/>
        <w:bottom w:val="zanyTriangles" w:sz="24" w:space="24" w:color="9933FF"/>
        <w:right w:val="zanyTriangles" w:sz="24" w:space="24" w:color="9933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ED3"/>
    <w:rsid w:val="00077407"/>
    <w:rsid w:val="0018430C"/>
    <w:rsid w:val="00191D4A"/>
    <w:rsid w:val="002905C8"/>
    <w:rsid w:val="002C2CB2"/>
    <w:rsid w:val="00506ED3"/>
    <w:rsid w:val="00515C26"/>
    <w:rsid w:val="005260EC"/>
    <w:rsid w:val="00557756"/>
    <w:rsid w:val="00557A68"/>
    <w:rsid w:val="00560D3D"/>
    <w:rsid w:val="00650C5D"/>
    <w:rsid w:val="00724EA7"/>
    <w:rsid w:val="007626DF"/>
    <w:rsid w:val="007C6CB5"/>
    <w:rsid w:val="00890D1F"/>
    <w:rsid w:val="00895281"/>
    <w:rsid w:val="008B1C7A"/>
    <w:rsid w:val="009446F4"/>
    <w:rsid w:val="00950F11"/>
    <w:rsid w:val="009548C5"/>
    <w:rsid w:val="009841E4"/>
    <w:rsid w:val="00A36728"/>
    <w:rsid w:val="00A8615C"/>
    <w:rsid w:val="00AB44D8"/>
    <w:rsid w:val="00B66028"/>
    <w:rsid w:val="00B913E8"/>
    <w:rsid w:val="00BD0F14"/>
    <w:rsid w:val="00C5304A"/>
    <w:rsid w:val="00C83A97"/>
    <w:rsid w:val="00C9431B"/>
    <w:rsid w:val="00C94C54"/>
    <w:rsid w:val="00CB3A5F"/>
    <w:rsid w:val="00D73D69"/>
    <w:rsid w:val="00DB72A1"/>
    <w:rsid w:val="00E42E53"/>
    <w:rsid w:val="00E44FDC"/>
    <w:rsid w:val="00E73469"/>
    <w:rsid w:val="00EB2ADC"/>
    <w:rsid w:val="00F31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84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298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Windows User</cp:lastModifiedBy>
  <cp:revision>36</cp:revision>
  <dcterms:created xsi:type="dcterms:W3CDTF">2018-03-18T07:33:00Z</dcterms:created>
  <dcterms:modified xsi:type="dcterms:W3CDTF">2020-02-25T10:13:00Z</dcterms:modified>
</cp:coreProperties>
</file>